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68" w:rsidRDefault="006E63C9">
      <w:pPr>
        <w:jc w:val="center"/>
        <w:rPr>
          <w:b/>
          <w:sz w:val="28"/>
        </w:rPr>
      </w:pPr>
      <w:r>
        <w:rPr>
          <w:sz w:val="28"/>
        </w:rPr>
        <w:t xml:space="preserve"> </w:t>
      </w:r>
      <w:proofErr w:type="gramStart"/>
      <w:r w:rsidR="0000615C">
        <w:rPr>
          <w:sz w:val="28"/>
        </w:rPr>
        <w:t>ПРОТОКОЛ  №</w:t>
      </w:r>
      <w:proofErr w:type="gramEnd"/>
      <w:r w:rsidR="002B76E0">
        <w:rPr>
          <w:b/>
          <w:sz w:val="28"/>
        </w:rPr>
        <w:t>1</w:t>
      </w:r>
    </w:p>
    <w:p w:rsidR="00D73F06" w:rsidRDefault="00D73F06">
      <w:pPr>
        <w:jc w:val="center"/>
        <w:rPr>
          <w:b/>
          <w:sz w:val="28"/>
        </w:rPr>
      </w:pPr>
      <w:bookmarkStart w:id="0" w:name="_GoBack"/>
      <w:bookmarkEnd w:id="0"/>
    </w:p>
    <w:p w:rsidR="009D1112" w:rsidRPr="009D1112" w:rsidRDefault="0000615C" w:rsidP="009D1112">
      <w:pPr>
        <w:shd w:val="clear" w:color="auto" w:fill="FFFFFF"/>
        <w:jc w:val="center"/>
        <w:outlineLvl w:val="0"/>
        <w:rPr>
          <w:rFonts w:ascii="Montserrat" w:hAnsi="Montserrat"/>
          <w:bCs/>
          <w:color w:val="273350"/>
          <w:kern w:val="36"/>
          <w:sz w:val="28"/>
          <w:szCs w:val="28"/>
        </w:rPr>
      </w:pPr>
      <w:r>
        <w:rPr>
          <w:sz w:val="28"/>
        </w:rPr>
        <w:t>С</w:t>
      </w:r>
      <w:r w:rsidR="001C7F2C">
        <w:rPr>
          <w:sz w:val="28"/>
        </w:rPr>
        <w:t>еминара-</w:t>
      </w:r>
      <w:proofErr w:type="gramStart"/>
      <w:r w:rsidR="001C7F2C">
        <w:rPr>
          <w:sz w:val="28"/>
        </w:rPr>
        <w:t>совещания  по</w:t>
      </w:r>
      <w:proofErr w:type="gramEnd"/>
      <w:r w:rsidR="001C7F2C">
        <w:rPr>
          <w:sz w:val="28"/>
        </w:rPr>
        <w:t xml:space="preserve">  вопросу</w:t>
      </w:r>
      <w:r>
        <w:rPr>
          <w:sz w:val="28"/>
        </w:rPr>
        <w:t xml:space="preserve"> </w:t>
      </w:r>
      <w:r w:rsidR="002B76E0">
        <w:rPr>
          <w:rFonts w:ascii="Montserrat" w:hAnsi="Montserrat"/>
          <w:bCs/>
          <w:color w:val="273350"/>
          <w:kern w:val="36"/>
          <w:sz w:val="28"/>
          <w:szCs w:val="28"/>
        </w:rPr>
        <w:t xml:space="preserve"> </w:t>
      </w:r>
      <w:r w:rsidR="001C7F2C">
        <w:rPr>
          <w:rFonts w:ascii="Montserrat" w:hAnsi="Montserrat"/>
          <w:bCs/>
          <w:color w:val="273350"/>
          <w:kern w:val="36"/>
          <w:sz w:val="28"/>
          <w:szCs w:val="28"/>
        </w:rPr>
        <w:t>Порядка</w:t>
      </w:r>
      <w:r w:rsidR="002B76E0">
        <w:rPr>
          <w:rFonts w:ascii="Montserrat" w:hAnsi="Montserrat"/>
          <w:bCs/>
          <w:color w:val="273350"/>
          <w:kern w:val="36"/>
          <w:sz w:val="28"/>
          <w:szCs w:val="28"/>
        </w:rPr>
        <w:t xml:space="preserve"> предоставления  Справки БК  </w:t>
      </w:r>
      <w:r w:rsidR="001C7F2C">
        <w:rPr>
          <w:rFonts w:ascii="Montserrat" w:hAnsi="Montserrat"/>
          <w:bCs/>
          <w:color w:val="273350"/>
          <w:kern w:val="36"/>
          <w:sz w:val="28"/>
          <w:szCs w:val="28"/>
        </w:rPr>
        <w:t xml:space="preserve">в </w:t>
      </w:r>
      <w:r w:rsidR="00E57B0C">
        <w:rPr>
          <w:rFonts w:ascii="Montserrat" w:hAnsi="Montserrat"/>
          <w:bCs/>
          <w:color w:val="273350"/>
          <w:kern w:val="36"/>
          <w:sz w:val="28"/>
          <w:szCs w:val="28"/>
        </w:rPr>
        <w:t xml:space="preserve">рамках </w:t>
      </w:r>
      <w:r w:rsidR="002B76E0">
        <w:rPr>
          <w:rFonts w:ascii="Montserrat" w:hAnsi="Montserrat"/>
          <w:bCs/>
          <w:color w:val="273350"/>
          <w:kern w:val="36"/>
          <w:sz w:val="28"/>
          <w:szCs w:val="28"/>
        </w:rPr>
        <w:t>декларационной кампании 202</w:t>
      </w:r>
      <w:r w:rsidR="001C7F2C">
        <w:rPr>
          <w:rFonts w:ascii="Montserrat" w:hAnsi="Montserrat"/>
          <w:bCs/>
          <w:color w:val="273350"/>
          <w:kern w:val="36"/>
          <w:sz w:val="28"/>
          <w:szCs w:val="28"/>
        </w:rPr>
        <w:t>6</w:t>
      </w:r>
      <w:r w:rsidR="002B76E0">
        <w:rPr>
          <w:rFonts w:ascii="Montserrat" w:hAnsi="Montserrat"/>
          <w:bCs/>
          <w:color w:val="273350"/>
          <w:kern w:val="36"/>
          <w:sz w:val="28"/>
          <w:szCs w:val="28"/>
        </w:rPr>
        <w:t>г (отчетный период 202</w:t>
      </w:r>
      <w:r w:rsidR="001C7F2C">
        <w:rPr>
          <w:rFonts w:ascii="Montserrat" w:hAnsi="Montserrat"/>
          <w:bCs/>
          <w:color w:val="273350"/>
          <w:kern w:val="36"/>
          <w:sz w:val="28"/>
          <w:szCs w:val="28"/>
        </w:rPr>
        <w:t>5</w:t>
      </w:r>
      <w:r w:rsidR="002B76E0">
        <w:rPr>
          <w:rFonts w:ascii="Montserrat" w:hAnsi="Montserrat"/>
          <w:bCs/>
          <w:color w:val="273350"/>
          <w:kern w:val="36"/>
          <w:sz w:val="28"/>
          <w:szCs w:val="28"/>
        </w:rPr>
        <w:t>г)</w:t>
      </w:r>
    </w:p>
    <w:p w:rsidR="00D73F06" w:rsidRDefault="00D73F06" w:rsidP="009D1112">
      <w:pPr>
        <w:jc w:val="center"/>
        <w:rPr>
          <w:sz w:val="28"/>
        </w:rPr>
      </w:pPr>
    </w:p>
    <w:p w:rsidR="00A74468" w:rsidRDefault="002B76E0" w:rsidP="009D1112">
      <w:pPr>
        <w:jc w:val="center"/>
        <w:rPr>
          <w:sz w:val="28"/>
        </w:rPr>
      </w:pPr>
      <w:r>
        <w:rPr>
          <w:sz w:val="28"/>
        </w:rPr>
        <w:t>21</w:t>
      </w:r>
      <w:r w:rsidR="009D1112">
        <w:rPr>
          <w:sz w:val="28"/>
        </w:rPr>
        <w:t>.0</w:t>
      </w:r>
      <w:r>
        <w:rPr>
          <w:sz w:val="28"/>
        </w:rPr>
        <w:t>3</w:t>
      </w:r>
      <w:r w:rsidR="00F729E6">
        <w:rPr>
          <w:sz w:val="28"/>
        </w:rPr>
        <w:t>.202</w:t>
      </w:r>
      <w:r w:rsidR="00D73F06">
        <w:rPr>
          <w:sz w:val="28"/>
        </w:rPr>
        <w:t>6</w:t>
      </w:r>
      <w:r w:rsidR="0000615C">
        <w:rPr>
          <w:sz w:val="28"/>
        </w:rPr>
        <w:t xml:space="preserve"> год                                                                            </w:t>
      </w:r>
      <w:proofErr w:type="spellStart"/>
      <w:r w:rsidR="0000615C">
        <w:rPr>
          <w:sz w:val="28"/>
        </w:rPr>
        <w:t>ст-ца</w:t>
      </w:r>
      <w:proofErr w:type="spellEnd"/>
      <w:r w:rsidR="0000615C">
        <w:rPr>
          <w:sz w:val="28"/>
        </w:rPr>
        <w:t xml:space="preserve"> Обливская</w:t>
      </w:r>
    </w:p>
    <w:p w:rsidR="00A74468" w:rsidRDefault="009D3E76">
      <w:pPr>
        <w:rPr>
          <w:sz w:val="28"/>
        </w:rPr>
      </w:pPr>
      <w:r>
        <w:rPr>
          <w:sz w:val="28"/>
        </w:rPr>
        <w:t xml:space="preserve"> 16</w:t>
      </w:r>
      <w:r w:rsidR="0000615C">
        <w:rPr>
          <w:sz w:val="28"/>
        </w:rPr>
        <w:t xml:space="preserve"> ч. 00 мин.                                                                                  ул. Ленина,47</w:t>
      </w:r>
    </w:p>
    <w:p w:rsidR="00A74468" w:rsidRDefault="00A74468">
      <w:pPr>
        <w:rPr>
          <w:sz w:val="28"/>
        </w:rPr>
      </w:pPr>
    </w:p>
    <w:p w:rsidR="00A74468" w:rsidRDefault="0000615C">
      <w:pPr>
        <w:rPr>
          <w:sz w:val="28"/>
          <w:u w:val="single"/>
        </w:rPr>
      </w:pPr>
      <w:r>
        <w:rPr>
          <w:sz w:val="28"/>
          <w:u w:val="single"/>
        </w:rPr>
        <w:t>Присутствовали: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A74468">
        <w:trPr>
          <w:trHeight w:val="2269"/>
        </w:trPr>
        <w:tc>
          <w:tcPr>
            <w:tcW w:w="9464" w:type="dxa"/>
            <w:shd w:val="clear" w:color="auto" w:fill="auto"/>
          </w:tcPr>
          <w:p w:rsidR="00A74468" w:rsidRDefault="000061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06F77" w:rsidRDefault="00E57B0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Малахов</w:t>
            </w:r>
            <w:r w:rsidR="00606F77">
              <w:rPr>
                <w:sz w:val="28"/>
              </w:rPr>
              <w:t>а Н.А Заведующий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Финогенова</w:t>
            </w:r>
            <w:proofErr w:type="spellEnd"/>
            <w:r>
              <w:rPr>
                <w:sz w:val="28"/>
              </w:rPr>
              <w:t xml:space="preserve"> О.Г. Главный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Болдырева А.А. Специалист первой категории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Родина Т.С. Ведущий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Бардаков Е.П. Ведущий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Долбина</w:t>
            </w:r>
            <w:proofErr w:type="spellEnd"/>
            <w:r>
              <w:rPr>
                <w:sz w:val="28"/>
              </w:rPr>
              <w:t xml:space="preserve"> Н.А. Ведущий специалист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Пагонцева</w:t>
            </w:r>
            <w:proofErr w:type="spellEnd"/>
            <w:r>
              <w:rPr>
                <w:sz w:val="28"/>
              </w:rPr>
              <w:t xml:space="preserve"> М.В.  </w:t>
            </w:r>
            <w:r>
              <w:rPr>
                <w:sz w:val="28"/>
              </w:rPr>
              <w:tab/>
              <w:t xml:space="preserve">Директор Обливская средняя общеобразовательная 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школа № 1 им. Героя Советского Союза Синькова С.М.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Карамушка</w:t>
            </w:r>
            <w:proofErr w:type="spellEnd"/>
            <w:r>
              <w:rPr>
                <w:sz w:val="28"/>
              </w:rPr>
              <w:t xml:space="preserve"> Е.С. </w:t>
            </w:r>
            <w:r>
              <w:rPr>
                <w:sz w:val="28"/>
              </w:rPr>
              <w:tab/>
              <w:t>Директор «Обливская СОШ № 2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Григорьева Е.В. </w:t>
            </w:r>
            <w:r>
              <w:rPr>
                <w:sz w:val="28"/>
              </w:rPr>
              <w:tab/>
              <w:t>Директор Солонецкая СОШ им. Героя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Российской Федерации </w:t>
            </w:r>
            <w:proofErr w:type="spellStart"/>
            <w:r>
              <w:rPr>
                <w:sz w:val="28"/>
              </w:rPr>
              <w:t>Шаймуратова</w:t>
            </w:r>
            <w:proofErr w:type="spellEnd"/>
            <w:r>
              <w:rPr>
                <w:sz w:val="28"/>
              </w:rPr>
              <w:t xml:space="preserve"> М.Н.»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Алсаева С.А.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Директор  «</w:t>
            </w:r>
            <w:proofErr w:type="gramEnd"/>
            <w:r>
              <w:rPr>
                <w:sz w:val="28"/>
              </w:rPr>
              <w:t>Леоновская СОШ»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Андреенков М.Н. Директор Алексеевская СОШ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Кирик</w:t>
            </w:r>
            <w:proofErr w:type="spellEnd"/>
            <w:r>
              <w:rPr>
                <w:sz w:val="28"/>
              </w:rPr>
              <w:t xml:space="preserve"> Н.П.  </w:t>
            </w:r>
            <w:r>
              <w:rPr>
                <w:sz w:val="28"/>
              </w:rPr>
              <w:tab/>
              <w:t>Заведующий «Детский сад «Сказка»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Вострикова С.А.</w:t>
            </w:r>
            <w:r>
              <w:rPr>
                <w:sz w:val="28"/>
              </w:rPr>
              <w:tab/>
              <w:t>Директор Обливская детско-юношеская спортивная школа</w:t>
            </w:r>
          </w:p>
          <w:p w:rsidR="00A74468" w:rsidRDefault="0000615C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Писаренкова М.В. Директор Обливский Дом детского творчества</w:t>
            </w:r>
          </w:p>
          <w:p w:rsidR="00A74468" w:rsidRDefault="00A74468">
            <w:pPr>
              <w:ind w:right="-2376"/>
              <w:jc w:val="both"/>
              <w:rPr>
                <w:sz w:val="28"/>
              </w:rPr>
            </w:pPr>
          </w:p>
          <w:p w:rsidR="00A74468" w:rsidRDefault="0000615C">
            <w:pPr>
              <w:ind w:right="41"/>
              <w:jc w:val="center"/>
              <w:rPr>
                <w:sz w:val="28"/>
              </w:rPr>
            </w:pPr>
            <w:r>
              <w:rPr>
                <w:sz w:val="28"/>
              </w:rPr>
              <w:t>ПОВЕСТКА СЕМИНАРА-СОВЕЩАНИЯ:</w:t>
            </w:r>
          </w:p>
          <w:p w:rsidR="00606F77" w:rsidRPr="001C7F2C" w:rsidRDefault="00606F77" w:rsidP="001C7F2C">
            <w:pPr>
              <w:pStyle w:val="Default"/>
              <w:numPr>
                <w:ilvl w:val="0"/>
                <w:numId w:val="3"/>
              </w:numPr>
              <w:ind w:left="35" w:firstLine="851"/>
              <w:jc w:val="both"/>
              <w:rPr>
                <w:rFonts w:ascii="Times New Roman" w:hAnsi="Times New Roman"/>
                <w:sz w:val="28"/>
              </w:rPr>
            </w:pPr>
            <w:r w:rsidRPr="00606F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Порядок </w:t>
            </w:r>
            <w:r w:rsidR="001C7F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представления </w:t>
            </w:r>
            <w:r w:rsidRPr="00606F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Справки БК </w:t>
            </w:r>
            <w:r w:rsidR="00A32A75">
              <w:rPr>
                <w:rFonts w:ascii="Times New Roman" w:hAnsi="Times New Roman"/>
                <w:color w:val="auto"/>
                <w:sz w:val="28"/>
                <w:szCs w:val="28"/>
              </w:rPr>
              <w:t>в 2026 году</w:t>
            </w:r>
            <w:r w:rsidRPr="00606F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 доходах, расходах</w:t>
            </w:r>
            <w:r w:rsidR="001C7F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1C7F2C">
              <w:rPr>
                <w:rFonts w:ascii="Times New Roman" w:hAnsi="Times New Roman"/>
                <w:color w:val="auto"/>
                <w:sz w:val="28"/>
                <w:szCs w:val="28"/>
              </w:rPr>
              <w:t>( граждане</w:t>
            </w:r>
            <w:proofErr w:type="gramEnd"/>
            <w:r w:rsidR="001C7F2C">
              <w:rPr>
                <w:rFonts w:ascii="Times New Roman" w:hAnsi="Times New Roman"/>
                <w:color w:val="auto"/>
                <w:sz w:val="28"/>
                <w:szCs w:val="28"/>
              </w:rPr>
              <w:t>, претендующие на замещение должностей МС в Отделе образования).</w:t>
            </w:r>
          </w:p>
          <w:p w:rsidR="001C7F2C" w:rsidRDefault="001C7F2C" w:rsidP="001C7F2C">
            <w:pPr>
              <w:pStyle w:val="Default"/>
              <w:numPr>
                <w:ilvl w:val="0"/>
                <w:numId w:val="3"/>
              </w:numPr>
              <w:ind w:left="35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Кодекс этики и служебного поведения МС (работник</w:t>
            </w:r>
            <w:r w:rsidR="00CF7434">
              <w:rPr>
                <w:rFonts w:ascii="Times New Roman" w:hAnsi="Times New Roman"/>
                <w:color w:val="auto"/>
                <w:sz w:val="28"/>
                <w:szCs w:val="28"/>
              </w:rPr>
              <w:t>ов).</w:t>
            </w:r>
          </w:p>
          <w:p w:rsidR="00606F77" w:rsidRDefault="00606F77" w:rsidP="00606F77">
            <w:pPr>
              <w:pStyle w:val="Default"/>
              <w:ind w:left="886"/>
              <w:jc w:val="both"/>
              <w:rPr>
                <w:rFonts w:ascii="Times New Roman" w:hAnsi="Times New Roman"/>
                <w:sz w:val="28"/>
              </w:rPr>
            </w:pPr>
          </w:p>
          <w:p w:rsidR="00A74468" w:rsidRPr="00606F77" w:rsidRDefault="0000615C" w:rsidP="00606F77">
            <w:pPr>
              <w:pStyle w:val="Default"/>
              <w:ind w:left="886"/>
              <w:jc w:val="both"/>
              <w:rPr>
                <w:rFonts w:ascii="Times New Roman" w:hAnsi="Times New Roman"/>
                <w:sz w:val="28"/>
              </w:rPr>
            </w:pPr>
            <w:r w:rsidRPr="00606F77">
              <w:rPr>
                <w:rFonts w:ascii="Times New Roman" w:hAnsi="Times New Roman"/>
                <w:sz w:val="28"/>
              </w:rPr>
              <w:t>Семинар-</w:t>
            </w:r>
            <w:proofErr w:type="gramStart"/>
            <w:r w:rsidRPr="00606F77">
              <w:rPr>
                <w:rFonts w:ascii="Times New Roman" w:hAnsi="Times New Roman"/>
                <w:sz w:val="28"/>
              </w:rPr>
              <w:t>совещание  состоялся</w:t>
            </w:r>
            <w:proofErr w:type="gramEnd"/>
            <w:r w:rsidRPr="00606F77">
              <w:rPr>
                <w:rFonts w:ascii="Times New Roman" w:hAnsi="Times New Roman"/>
                <w:sz w:val="28"/>
              </w:rPr>
              <w:t>, вопрос рассмотрен  в полном объеме.</w:t>
            </w:r>
          </w:p>
          <w:p w:rsidR="00A74468" w:rsidRDefault="00A74468">
            <w:pPr>
              <w:ind w:right="-2376"/>
              <w:jc w:val="both"/>
              <w:rPr>
                <w:sz w:val="28"/>
              </w:rPr>
            </w:pPr>
          </w:p>
          <w:p w:rsidR="00606F77" w:rsidRDefault="00606F77">
            <w:pPr>
              <w:ind w:right="-2376"/>
              <w:jc w:val="both"/>
              <w:rPr>
                <w:sz w:val="28"/>
              </w:rPr>
            </w:pPr>
          </w:p>
          <w:p w:rsidR="00606F77" w:rsidRDefault="00107FC4">
            <w:pPr>
              <w:ind w:right="-2376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39CE05C5" wp14:editId="2FC02338">
                  <wp:simplePos x="0" y="0"/>
                  <wp:positionH relativeFrom="column">
                    <wp:posOffset>3958664</wp:posOffset>
                  </wp:positionH>
                  <wp:positionV relativeFrom="paragraph">
                    <wp:posOffset>79227</wp:posOffset>
                  </wp:positionV>
                  <wp:extent cx="506095" cy="786765"/>
                  <wp:effectExtent l="0" t="0" r="8255" b="0"/>
                  <wp:wrapTight wrapText="bothSides">
                    <wp:wrapPolygon edited="0">
                      <wp:start x="0" y="0"/>
                      <wp:lineTo x="0" y="20920"/>
                      <wp:lineTo x="21139" y="20920"/>
                      <wp:lineTo x="2113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4468" w:rsidRDefault="009D1112">
            <w:pPr>
              <w:ind w:right="-2376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00615C">
              <w:rPr>
                <w:sz w:val="28"/>
              </w:rPr>
              <w:t xml:space="preserve"> Отдел</w:t>
            </w:r>
            <w:r>
              <w:rPr>
                <w:sz w:val="28"/>
              </w:rPr>
              <w:t>ом</w:t>
            </w:r>
            <w:r w:rsidR="0000615C">
              <w:rPr>
                <w:sz w:val="28"/>
              </w:rPr>
              <w:t xml:space="preserve"> образования </w:t>
            </w:r>
          </w:p>
          <w:p w:rsidR="00A74468" w:rsidRDefault="0000615C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Обливского района                   </w:t>
            </w:r>
            <w:r w:rsidR="00296C3A">
              <w:rPr>
                <w:sz w:val="28"/>
              </w:rPr>
              <w:t xml:space="preserve">                   </w:t>
            </w:r>
            <w:r w:rsidR="009D1112">
              <w:rPr>
                <w:sz w:val="28"/>
              </w:rPr>
              <w:t>Н.А. Малахова</w:t>
            </w:r>
          </w:p>
          <w:p w:rsidR="00A74468" w:rsidRDefault="00A74468">
            <w:pPr>
              <w:jc w:val="both"/>
              <w:rPr>
                <w:sz w:val="28"/>
              </w:rPr>
            </w:pPr>
          </w:p>
        </w:tc>
      </w:tr>
    </w:tbl>
    <w:p w:rsidR="00606F77" w:rsidRDefault="00606F77">
      <w:pPr>
        <w:jc w:val="both"/>
        <w:rPr>
          <w:sz w:val="20"/>
        </w:rPr>
      </w:pPr>
    </w:p>
    <w:p w:rsidR="00606F77" w:rsidRDefault="00606F77">
      <w:pPr>
        <w:jc w:val="both"/>
        <w:rPr>
          <w:sz w:val="20"/>
        </w:rPr>
      </w:pPr>
    </w:p>
    <w:p w:rsidR="00F729E6" w:rsidRDefault="00F729E6">
      <w:pPr>
        <w:jc w:val="both"/>
        <w:rPr>
          <w:sz w:val="20"/>
        </w:rPr>
      </w:pPr>
      <w:r>
        <w:rPr>
          <w:sz w:val="20"/>
        </w:rPr>
        <w:t>Эльвира Ивановна Привалова</w:t>
      </w:r>
    </w:p>
    <w:p w:rsidR="00107FC4" w:rsidRDefault="00107FC4">
      <w:pPr>
        <w:jc w:val="both"/>
        <w:rPr>
          <w:sz w:val="20"/>
        </w:rPr>
      </w:pPr>
      <w:r>
        <w:rPr>
          <w:sz w:val="20"/>
        </w:rPr>
        <w:t>8 863 96 21 8 38</w:t>
      </w:r>
    </w:p>
    <w:sectPr w:rsidR="00107FC4">
      <w:footerReference w:type="default" r:id="rId8"/>
      <w:pgSz w:w="11906" w:h="16838"/>
      <w:pgMar w:top="851" w:right="850" w:bottom="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4B" w:rsidRDefault="0032564B">
      <w:r>
        <w:separator/>
      </w:r>
    </w:p>
  </w:endnote>
  <w:endnote w:type="continuationSeparator" w:id="0">
    <w:p w:rsidR="0032564B" w:rsidRDefault="0032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68" w:rsidRDefault="0000615C">
    <w:pPr>
      <w:framePr w:wrap="around" w:vAnchor="text" w:hAnchor="margin" w:xAlign="right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 w:rsidR="00D73F06">
      <w:rPr>
        <w:rStyle w:val="ac"/>
        <w:noProof/>
      </w:rPr>
      <w:t>1</w:t>
    </w:r>
    <w:r>
      <w:rPr>
        <w:rStyle w:val="ac"/>
      </w:rPr>
      <w:fldChar w:fldCharType="end"/>
    </w:r>
  </w:p>
  <w:p w:rsidR="00A74468" w:rsidRDefault="00A7446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4B" w:rsidRDefault="0032564B">
      <w:r>
        <w:separator/>
      </w:r>
    </w:p>
  </w:footnote>
  <w:footnote w:type="continuationSeparator" w:id="0">
    <w:p w:rsidR="0032564B" w:rsidRDefault="0032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763CC"/>
    <w:multiLevelType w:val="multilevel"/>
    <w:tmpl w:val="BEA8A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17A12C4"/>
    <w:multiLevelType w:val="hybridMultilevel"/>
    <w:tmpl w:val="92B84928"/>
    <w:lvl w:ilvl="0" w:tplc="5A28424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F97"/>
    <w:multiLevelType w:val="hybridMultilevel"/>
    <w:tmpl w:val="87766180"/>
    <w:lvl w:ilvl="0" w:tplc="7946DAE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68"/>
    <w:rsid w:val="0000615C"/>
    <w:rsid w:val="00107FC4"/>
    <w:rsid w:val="001B2857"/>
    <w:rsid w:val="001C7F2C"/>
    <w:rsid w:val="00232C7D"/>
    <w:rsid w:val="00296C3A"/>
    <w:rsid w:val="002B76E0"/>
    <w:rsid w:val="0032564B"/>
    <w:rsid w:val="00606F77"/>
    <w:rsid w:val="00650130"/>
    <w:rsid w:val="006E63C9"/>
    <w:rsid w:val="007005FA"/>
    <w:rsid w:val="00704014"/>
    <w:rsid w:val="008455EC"/>
    <w:rsid w:val="00854BE5"/>
    <w:rsid w:val="009663C2"/>
    <w:rsid w:val="009D1112"/>
    <w:rsid w:val="009D3E76"/>
    <w:rsid w:val="00A32A75"/>
    <w:rsid w:val="00A74468"/>
    <w:rsid w:val="00B766B8"/>
    <w:rsid w:val="00CF7434"/>
    <w:rsid w:val="00D67D30"/>
    <w:rsid w:val="00D73F06"/>
    <w:rsid w:val="00E57B0C"/>
    <w:rsid w:val="00EB27D6"/>
    <w:rsid w:val="00F53955"/>
    <w:rsid w:val="00F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3E1B"/>
  <w15:docId w15:val="{E572EF62-EBF6-43F0-AA15-9ECBC961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5">
    <w:name w:val="Стиль По ширине Первая строка:  125 см"/>
    <w:basedOn w:val="a"/>
    <w:link w:val="1250"/>
    <w:pPr>
      <w:ind w:firstLine="709"/>
      <w:jc w:val="both"/>
    </w:pPr>
    <w:rPr>
      <w:sz w:val="28"/>
    </w:rPr>
  </w:style>
  <w:style w:type="character" w:customStyle="1" w:styleId="1250">
    <w:name w:val="Стиль По ширине Первая строка:  125 см"/>
    <w:basedOn w:val="1"/>
    <w:link w:val="125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азвание Знак1"/>
    <w:link w:val="13"/>
    <w:rPr>
      <w:rFonts w:ascii="Bookman Old Style" w:hAnsi="Bookman Old Style"/>
      <w:b/>
      <w:sz w:val="30"/>
    </w:rPr>
  </w:style>
  <w:style w:type="character" w:customStyle="1" w:styleId="13">
    <w:name w:val="Название Знак1"/>
    <w:link w:val="12"/>
    <w:rPr>
      <w:rFonts w:ascii="Bookman Old Style" w:hAnsi="Bookman Old Style"/>
      <w:b/>
      <w:sz w:val="3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7">
    <w:name w:val="Стиль По ширине Первая строка:  127 см"/>
    <w:basedOn w:val="a"/>
    <w:link w:val="1270"/>
    <w:pPr>
      <w:ind w:firstLine="720"/>
      <w:jc w:val="both"/>
    </w:pPr>
    <w:rPr>
      <w:sz w:val="28"/>
    </w:rPr>
  </w:style>
  <w:style w:type="character" w:customStyle="1" w:styleId="1270">
    <w:name w:val="Стиль По ширине Первая строка:  127 см"/>
    <w:basedOn w:val="1"/>
    <w:link w:val="127"/>
    <w:rPr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Знак1"/>
    <w:link w:val="15"/>
    <w:rPr>
      <w:b/>
      <w:sz w:val="40"/>
    </w:rPr>
  </w:style>
  <w:style w:type="character" w:customStyle="1" w:styleId="15">
    <w:name w:val="Знак Знак1"/>
    <w:link w:val="14"/>
    <w:rPr>
      <w:b/>
      <w:sz w:val="4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омер страницы1"/>
    <w:basedOn w:val="19"/>
    <w:link w:val="ac"/>
  </w:style>
  <w:style w:type="character" w:styleId="ac">
    <w:name w:val="page number"/>
    <w:basedOn w:val="a0"/>
    <w:link w:val="1a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jc w:val="center"/>
    </w:pPr>
    <w:rPr>
      <w:rFonts w:ascii="Bookman Old Style" w:hAnsi="Bookman Old Style"/>
      <w:b/>
      <w:sz w:val="30"/>
    </w:rPr>
  </w:style>
  <w:style w:type="character" w:customStyle="1" w:styleId="af0">
    <w:name w:val="Заголовок Знак"/>
    <w:basedOn w:val="1"/>
    <w:link w:val="af"/>
    <w:rPr>
      <w:rFonts w:ascii="Bookman Old Style" w:hAnsi="Bookman Old Style"/>
      <w:b/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18</cp:revision>
  <cp:lastPrinted>2026-03-24T06:57:00Z</cp:lastPrinted>
  <dcterms:created xsi:type="dcterms:W3CDTF">2023-12-01T11:44:00Z</dcterms:created>
  <dcterms:modified xsi:type="dcterms:W3CDTF">2026-03-24T06:57:00Z</dcterms:modified>
</cp:coreProperties>
</file>